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B5" w:rsidRPr="00784AB5" w:rsidRDefault="00A569B5" w:rsidP="00B2382E">
      <w:pPr>
        <w:jc w:val="center"/>
        <w:rPr>
          <w:rFonts w:ascii="Arial Black" w:hAnsi="Arial Black"/>
          <w:sz w:val="28"/>
        </w:rPr>
      </w:pPr>
      <w:r w:rsidRPr="00784AB5">
        <w:rPr>
          <w:rFonts w:ascii="Arial Black" w:hAnsi="Arial Black"/>
          <w:sz w:val="28"/>
        </w:rPr>
        <w:t>Classroom Expectations Self-Assessment</w:t>
      </w:r>
    </w:p>
    <w:p w:rsidR="00A569B5" w:rsidRDefault="00A569B5"/>
    <w:tbl>
      <w:tblPr>
        <w:tblStyle w:val="TableGrid"/>
        <w:tblW w:w="13116" w:type="dxa"/>
        <w:tblLook w:val="04A0" w:firstRow="1" w:lastRow="0" w:firstColumn="1" w:lastColumn="0" w:noHBand="0" w:noVBand="1"/>
      </w:tblPr>
      <w:tblGrid>
        <w:gridCol w:w="826"/>
        <w:gridCol w:w="1144"/>
        <w:gridCol w:w="743"/>
        <w:gridCol w:w="10403"/>
      </w:tblGrid>
      <w:tr w:rsidR="00B2382E" w:rsidTr="00B2382E">
        <w:trPr>
          <w:trHeight w:val="509"/>
        </w:trPr>
        <w:tc>
          <w:tcPr>
            <w:tcW w:w="806" w:type="dxa"/>
            <w:shd w:val="clear" w:color="auto" w:fill="BFBFBF" w:themeFill="background1" w:themeFillShade="BF"/>
            <w:vAlign w:val="center"/>
          </w:tcPr>
          <w:p w:rsidR="00B2382E" w:rsidRPr="00B2382E" w:rsidRDefault="00B2382E" w:rsidP="00B2382E">
            <w:pPr>
              <w:jc w:val="center"/>
              <w:rPr>
                <w:b/>
                <w:sz w:val="20"/>
              </w:rPr>
            </w:pPr>
            <w:r w:rsidRPr="00B2382E">
              <w:rPr>
                <w:b/>
                <w:sz w:val="20"/>
              </w:rPr>
              <w:t>Usually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:rsidR="00B2382E" w:rsidRPr="00B2382E" w:rsidRDefault="00B2382E" w:rsidP="00B2382E">
            <w:pPr>
              <w:jc w:val="center"/>
              <w:rPr>
                <w:b/>
                <w:sz w:val="20"/>
              </w:rPr>
            </w:pPr>
            <w:r w:rsidRPr="00B2382E">
              <w:rPr>
                <w:b/>
                <w:sz w:val="20"/>
              </w:rPr>
              <w:t>Sometimes</w:t>
            </w:r>
          </w:p>
        </w:tc>
        <w:tc>
          <w:tcPr>
            <w:tcW w:w="727" w:type="dxa"/>
            <w:shd w:val="clear" w:color="auto" w:fill="BFBFBF" w:themeFill="background1" w:themeFillShade="BF"/>
            <w:vAlign w:val="center"/>
          </w:tcPr>
          <w:p w:rsidR="00B2382E" w:rsidRPr="00B2382E" w:rsidRDefault="00B2382E" w:rsidP="00B2382E">
            <w:pPr>
              <w:jc w:val="center"/>
              <w:rPr>
                <w:b/>
                <w:sz w:val="20"/>
              </w:rPr>
            </w:pPr>
            <w:r w:rsidRPr="00B2382E">
              <w:rPr>
                <w:b/>
                <w:sz w:val="20"/>
              </w:rPr>
              <w:t>Rarely</w:t>
            </w:r>
          </w:p>
        </w:tc>
        <w:tc>
          <w:tcPr>
            <w:tcW w:w="10459" w:type="dxa"/>
            <w:shd w:val="clear" w:color="auto" w:fill="BFBFBF" w:themeFill="background1" w:themeFillShade="BF"/>
          </w:tcPr>
          <w:p w:rsidR="00B2382E" w:rsidRPr="00B2382E" w:rsidRDefault="00B2382E" w:rsidP="00B2382E">
            <w:pPr>
              <w:rPr>
                <w:b/>
              </w:rPr>
            </w:pP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 clear classroom expectations apply in your class?</w:t>
            </w:r>
          </w:p>
        </w:tc>
      </w:tr>
      <w:tr w:rsidR="00B2382E" w:rsidTr="00B2382E">
        <w:trPr>
          <w:trHeight w:val="483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Are the expectations listed in the form of positive statements?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Are there 5 or fewer expectations?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Can every student identify the expectations from memory?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Are the expectations clearly displayed in your classroom?</w:t>
            </w:r>
          </w:p>
        </w:tc>
      </w:tr>
      <w:tr w:rsidR="00B2382E" w:rsidTr="00B2382E">
        <w:trPr>
          <w:trHeight w:val="483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Are students involved in developing expectations?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Does each student share in ownership of classroom expectations?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 you discuss the expectations frequently at the beginning of the school year?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 students have opportunities to practice these expectations as they are learning them?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 you review/reteach the expectations periodically throughout the year?</w:t>
            </w:r>
          </w:p>
        </w:tc>
      </w:tr>
      <w:tr w:rsidR="00B2382E" w:rsidTr="00B2382E">
        <w:trPr>
          <w:trHeight w:val="483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 students clearly understand what happens if they do not follow expectations?</w:t>
            </w:r>
          </w:p>
        </w:tc>
      </w:tr>
      <w:tr w:rsidR="00B2382E" w:rsidTr="00B2382E">
        <w:trPr>
          <w:trHeight w:val="509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 you teach students the important procedures related to classroom activities?</w:t>
            </w:r>
          </w:p>
        </w:tc>
      </w:tr>
      <w:tr w:rsidR="00B2382E" w:rsidTr="00B2382E">
        <w:trPr>
          <w:trHeight w:val="431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When students do not follow expectations or procedures, do you reteach the procedures to the whole class?</w:t>
            </w:r>
          </w:p>
        </w:tc>
      </w:tr>
      <w:tr w:rsidR="00B2382E" w:rsidTr="00B2382E">
        <w:trPr>
          <w:trHeight w:val="483"/>
        </w:trPr>
        <w:tc>
          <w:tcPr>
            <w:tcW w:w="806" w:type="dxa"/>
          </w:tcPr>
          <w:p w:rsidR="00B2382E" w:rsidRDefault="00B2382E"/>
        </w:tc>
        <w:tc>
          <w:tcPr>
            <w:tcW w:w="1124" w:type="dxa"/>
          </w:tcPr>
          <w:p w:rsidR="00B2382E" w:rsidRDefault="00B2382E"/>
        </w:tc>
        <w:tc>
          <w:tcPr>
            <w:tcW w:w="727" w:type="dxa"/>
          </w:tcPr>
          <w:p w:rsidR="00B2382E" w:rsidRDefault="00B2382E"/>
        </w:tc>
        <w:tc>
          <w:tcPr>
            <w:tcW w:w="10459" w:type="dxa"/>
            <w:vAlign w:val="center"/>
          </w:tcPr>
          <w:p w:rsidR="00B2382E" w:rsidRDefault="00B2382E" w:rsidP="00B2382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Does each parent know the classroom expectations you have for their students?</w:t>
            </w:r>
          </w:p>
        </w:tc>
      </w:tr>
    </w:tbl>
    <w:p w:rsidR="00B2382E" w:rsidRPr="00C93A7A" w:rsidRDefault="00C93A7A">
      <w:pPr>
        <w:rPr>
          <w:sz w:val="20"/>
        </w:rPr>
      </w:pPr>
      <w:r w:rsidRPr="00C93A7A">
        <w:rPr>
          <w:sz w:val="20"/>
        </w:rPr>
        <w:t xml:space="preserve">Adapted from </w:t>
      </w:r>
      <w:r w:rsidRPr="00585E80">
        <w:rPr>
          <w:i/>
          <w:sz w:val="20"/>
        </w:rPr>
        <w:t>Comprehensive Classroom Manag</w:t>
      </w:r>
      <w:bookmarkStart w:id="0" w:name="_GoBack"/>
      <w:bookmarkEnd w:id="0"/>
      <w:r w:rsidRPr="00585E80">
        <w:rPr>
          <w:i/>
          <w:sz w:val="20"/>
        </w:rPr>
        <w:t>ement: Creating Positive Learning Environments for All Students</w:t>
      </w:r>
      <w:r w:rsidR="00585E80">
        <w:rPr>
          <w:i/>
          <w:sz w:val="20"/>
        </w:rPr>
        <w:t>.</w:t>
      </w:r>
      <w:r w:rsidRPr="00C93A7A">
        <w:rPr>
          <w:sz w:val="20"/>
        </w:rPr>
        <w:t xml:space="preserve"> </w:t>
      </w:r>
      <w:r w:rsidR="00585E80" w:rsidRPr="00C93A7A">
        <w:rPr>
          <w:sz w:val="20"/>
        </w:rPr>
        <w:t xml:space="preserve">Jones &amp; Jones </w:t>
      </w:r>
      <w:r w:rsidRPr="00C93A7A">
        <w:rPr>
          <w:sz w:val="20"/>
        </w:rPr>
        <w:t>(1995)</w:t>
      </w:r>
      <w:r w:rsidR="00585E80">
        <w:rPr>
          <w:sz w:val="20"/>
        </w:rPr>
        <w:t>.</w:t>
      </w:r>
    </w:p>
    <w:sectPr w:rsidR="00B2382E" w:rsidRPr="00C93A7A" w:rsidSect="00B2382E">
      <w:footerReference w:type="default" r:id="rId7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B5" w:rsidRDefault="00A569B5" w:rsidP="00A569B5">
      <w:r>
        <w:separator/>
      </w:r>
    </w:p>
  </w:endnote>
  <w:endnote w:type="continuationSeparator" w:id="0">
    <w:p w:rsidR="00A569B5" w:rsidRDefault="00A569B5" w:rsidP="00A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9B5" w:rsidRPr="00A569B5" w:rsidRDefault="00A569B5" w:rsidP="00A569B5">
    <w:pPr>
      <w:pStyle w:val="Footer"/>
      <w:tabs>
        <w:tab w:val="clear" w:pos="9360"/>
        <w:tab w:val="right" w:pos="12600"/>
      </w:tabs>
      <w:rPr>
        <w:sz w:val="16"/>
      </w:rPr>
    </w:pPr>
    <w:r w:rsidRPr="00A569B5">
      <w:rPr>
        <w:sz w:val="16"/>
      </w:rPr>
      <w:t>S: Student Services/Staff Development 2017-18</w:t>
    </w:r>
    <w:r w:rsidRPr="00A569B5">
      <w:rPr>
        <w:sz w:val="16"/>
      </w:rPr>
      <w:tab/>
    </w:r>
    <w:r w:rsidRPr="00A569B5">
      <w:rPr>
        <w:sz w:val="16"/>
      </w:rPr>
      <w:tab/>
      <w:t>12/5/17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B5" w:rsidRDefault="00A569B5" w:rsidP="00A569B5">
      <w:r>
        <w:separator/>
      </w:r>
    </w:p>
  </w:footnote>
  <w:footnote w:type="continuationSeparator" w:id="0">
    <w:p w:rsidR="00A569B5" w:rsidRDefault="00A569B5" w:rsidP="00A5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52E47"/>
    <w:multiLevelType w:val="hybridMultilevel"/>
    <w:tmpl w:val="4086C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BA"/>
    <w:rsid w:val="00527EBA"/>
    <w:rsid w:val="00585E80"/>
    <w:rsid w:val="00695CFA"/>
    <w:rsid w:val="00784AB5"/>
    <w:rsid w:val="00A569B5"/>
    <w:rsid w:val="00B12F4E"/>
    <w:rsid w:val="00B2382E"/>
    <w:rsid w:val="00C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575B-A5B8-48AB-A64C-461E9E4F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B5"/>
  </w:style>
  <w:style w:type="paragraph" w:styleId="Footer">
    <w:name w:val="footer"/>
    <w:basedOn w:val="Normal"/>
    <w:link w:val="FooterChar"/>
    <w:uiPriority w:val="99"/>
    <w:unhideWhenUsed/>
    <w:rsid w:val="00A56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B5"/>
  </w:style>
  <w:style w:type="table" w:styleId="TableGrid">
    <w:name w:val="Table Grid"/>
    <w:basedOn w:val="TableNormal"/>
    <w:uiPriority w:val="39"/>
    <w:rsid w:val="00B23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6</cp:revision>
  <dcterms:created xsi:type="dcterms:W3CDTF">2017-12-05T23:55:00Z</dcterms:created>
  <dcterms:modified xsi:type="dcterms:W3CDTF">2017-12-06T01:05:00Z</dcterms:modified>
</cp:coreProperties>
</file>